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435" w:rsidRDefault="00B10435" w:rsidP="00B1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435" w:rsidRDefault="00B10435" w:rsidP="00B10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10435" w:rsidRDefault="00B10435" w:rsidP="00B1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10435" w:rsidRDefault="00B10435" w:rsidP="00B1043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B10435" w:rsidRDefault="00B10435" w:rsidP="00B1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10435" w:rsidRDefault="00B10435" w:rsidP="00B104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10435" w:rsidRDefault="00B10435" w:rsidP="00B104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543</w:t>
      </w:r>
    </w:p>
    <w:p w:rsidR="00B10435" w:rsidRDefault="00B10435" w:rsidP="00B104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757C5">
        <w:rPr>
          <w:rFonts w:ascii="Times New Roman" w:hAnsi="Times New Roman" w:cs="Times New Roman"/>
          <w:b/>
          <w:sz w:val="28"/>
          <w:szCs w:val="28"/>
          <w:lang w:val="uk-UA"/>
        </w:rPr>
        <w:t>Грицишиній</w:t>
      </w:r>
      <w:proofErr w:type="spellEnd"/>
      <w:r w:rsidR="00475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bookmarkEnd w:id="0"/>
      <w:r w:rsidR="004757C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B1043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757C5">
        <w:rPr>
          <w:rFonts w:ascii="Times New Roman" w:hAnsi="Times New Roman" w:cs="Times New Roman"/>
          <w:sz w:val="28"/>
          <w:szCs w:val="28"/>
          <w:lang w:val="uk-UA"/>
        </w:rPr>
        <w:t>Грицишиній</w:t>
      </w:r>
      <w:proofErr w:type="spellEnd"/>
      <w:r w:rsidR="004757C5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Василівні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57C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57C5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4757C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757C5">
        <w:rPr>
          <w:rFonts w:ascii="Times New Roman" w:hAnsi="Times New Roman" w:cs="Times New Roman"/>
          <w:sz w:val="28"/>
          <w:szCs w:val="28"/>
          <w:lang w:val="uk-UA"/>
        </w:rPr>
        <w:t>сінокосіння і випасу худоби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</w:t>
      </w:r>
      <w:proofErr w:type="spellStart"/>
      <w:r w:rsidR="004757C5">
        <w:rPr>
          <w:rFonts w:ascii="Times New Roman" w:hAnsi="Times New Roman" w:cs="Times New Roman"/>
          <w:sz w:val="28"/>
          <w:szCs w:val="28"/>
          <w:lang w:val="uk-UA"/>
        </w:rPr>
        <w:t>Грицишиній</w:t>
      </w:r>
      <w:proofErr w:type="spellEnd"/>
      <w:r w:rsidR="004757C5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Василівні кадастровий номер 0523484700:14:005:0045 площею 0,4500 га, яка розташована с. Розкопане, Вінницького району,</w:t>
      </w:r>
      <w:r w:rsidR="004757C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757C5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- 01.08 для сінокосіння і випасу худоби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435" w:rsidRDefault="00B10435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100" w:rsidRDefault="00E97100" w:rsidP="00C21C61">
      <w:pPr>
        <w:spacing w:after="0" w:line="240" w:lineRule="auto"/>
      </w:pPr>
      <w:r>
        <w:separator/>
      </w:r>
    </w:p>
  </w:endnote>
  <w:endnote w:type="continuationSeparator" w:id="0">
    <w:p w:rsidR="00E97100" w:rsidRDefault="00E9710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100" w:rsidRDefault="00E97100" w:rsidP="00C21C61">
      <w:pPr>
        <w:spacing w:after="0" w:line="240" w:lineRule="auto"/>
      </w:pPr>
      <w:r>
        <w:separator/>
      </w:r>
    </w:p>
  </w:footnote>
  <w:footnote w:type="continuationSeparator" w:id="0">
    <w:p w:rsidR="00E97100" w:rsidRDefault="00E9710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757C5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154F0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2E9E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0BC9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10435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100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5C754-FE71-42C6-A9A0-CED45F2E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2023-06-13T09:28:00Z</cp:lastPrinted>
  <dcterms:created xsi:type="dcterms:W3CDTF">2023-06-13T09:26:00Z</dcterms:created>
  <dcterms:modified xsi:type="dcterms:W3CDTF">2023-06-30T05:08:00Z</dcterms:modified>
</cp:coreProperties>
</file>